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B5D1" w14:textId="6342681D" w:rsidR="002A34AD" w:rsidRPr="009E0E3B" w:rsidRDefault="009E0E3B" w:rsidP="009E0E3B">
      <w:pPr>
        <w:rPr>
          <w:b/>
          <w:color w:val="1F497D" w:themeColor="text2"/>
          <w:sz w:val="44"/>
          <w:szCs w:val="44"/>
        </w:rPr>
      </w:pPr>
      <w:r w:rsidRPr="009E0E3B">
        <w:rPr>
          <w:b/>
          <w:sz w:val="44"/>
          <w:szCs w:val="44"/>
        </w:rPr>
        <w:t>Přílohy k Návrhu závěrečného účtu DSO Krupsko za rok 202</w:t>
      </w:r>
      <w:r w:rsidR="00CA35C2">
        <w:rPr>
          <w:b/>
          <w:sz w:val="44"/>
          <w:szCs w:val="44"/>
        </w:rPr>
        <w:t>4</w:t>
      </w:r>
      <w:r w:rsidRPr="009E0E3B">
        <w:rPr>
          <w:b/>
          <w:sz w:val="44"/>
          <w:szCs w:val="44"/>
        </w:rPr>
        <w:t xml:space="preserve"> – Výkaz pro hodnocení a plnění rozpočtu, Inventarizační zpráva, Rozvaha, Příloha k účetní závěrce, Výkaz zisků a ztrát</w:t>
      </w:r>
      <w:r w:rsidR="00421304">
        <w:rPr>
          <w:b/>
          <w:sz w:val="44"/>
          <w:szCs w:val="44"/>
        </w:rPr>
        <w:t xml:space="preserve">, </w:t>
      </w:r>
      <w:r w:rsidRPr="009E0E3B">
        <w:rPr>
          <w:b/>
          <w:sz w:val="44"/>
          <w:szCs w:val="44"/>
        </w:rPr>
        <w:t xml:space="preserve">Zpráva o výsledku přezkoumání hospodaření </w:t>
      </w:r>
      <w:r w:rsidR="00421304">
        <w:rPr>
          <w:b/>
          <w:sz w:val="44"/>
          <w:szCs w:val="44"/>
        </w:rPr>
        <w:t xml:space="preserve">a celý Návrh závěrečného účtu </w:t>
      </w:r>
      <w:r w:rsidRPr="009E0E3B">
        <w:rPr>
          <w:b/>
          <w:sz w:val="44"/>
          <w:szCs w:val="44"/>
        </w:rPr>
        <w:t>DSO Krupsko za rok 202</w:t>
      </w:r>
      <w:r w:rsidR="00CA35C2">
        <w:rPr>
          <w:b/>
          <w:sz w:val="44"/>
          <w:szCs w:val="44"/>
        </w:rPr>
        <w:t>4</w:t>
      </w:r>
      <w:r w:rsidRPr="009E0E3B">
        <w:rPr>
          <w:b/>
          <w:sz w:val="44"/>
          <w:szCs w:val="44"/>
        </w:rPr>
        <w:t xml:space="preserve"> jsou k nahlédnutí v kanceláři obecního úřadu nebo na</w:t>
      </w:r>
      <w:r>
        <w:rPr>
          <w:b/>
          <w:sz w:val="44"/>
          <w:szCs w:val="44"/>
        </w:rPr>
        <w:t xml:space="preserve"> </w:t>
      </w:r>
      <w:hyperlink r:id="rId4" w:history="1">
        <w:r w:rsidRPr="00D144E5">
          <w:rPr>
            <w:rStyle w:val="Hypertextovodkaz"/>
            <w:b/>
            <w:sz w:val="44"/>
            <w:szCs w:val="44"/>
          </w:rPr>
          <w:t>www.krupsko.cz</w:t>
        </w:r>
      </w:hyperlink>
      <w:r>
        <w:rPr>
          <w:b/>
          <w:color w:val="1F497D" w:themeColor="text2"/>
          <w:sz w:val="44"/>
          <w:szCs w:val="44"/>
        </w:rPr>
        <w:t xml:space="preserve"> </w:t>
      </w:r>
      <w:r w:rsidRPr="009E0E3B">
        <w:rPr>
          <w:b/>
          <w:sz w:val="44"/>
          <w:szCs w:val="44"/>
        </w:rPr>
        <w:t>.</w:t>
      </w:r>
    </w:p>
    <w:sectPr w:rsidR="002A34AD" w:rsidRPr="009E0E3B" w:rsidSect="002A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3B"/>
    <w:rsid w:val="00066EE0"/>
    <w:rsid w:val="000E3D73"/>
    <w:rsid w:val="00196615"/>
    <w:rsid w:val="001A49B4"/>
    <w:rsid w:val="002A34AD"/>
    <w:rsid w:val="002F3263"/>
    <w:rsid w:val="00385110"/>
    <w:rsid w:val="003D0CA6"/>
    <w:rsid w:val="00421304"/>
    <w:rsid w:val="00511316"/>
    <w:rsid w:val="007D77B0"/>
    <w:rsid w:val="009E0E3B"/>
    <w:rsid w:val="00CA35C2"/>
    <w:rsid w:val="00E014A4"/>
    <w:rsid w:val="00E407B6"/>
    <w:rsid w:val="00E82C67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3388"/>
  <w15:docId w15:val="{B48BAAD7-6E2D-4B7F-98C7-C1BF0B5F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ps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2022-03-30T10:46:00Z</cp:lastPrinted>
  <dcterms:created xsi:type="dcterms:W3CDTF">2021-04-30T10:49:00Z</dcterms:created>
  <dcterms:modified xsi:type="dcterms:W3CDTF">2025-01-23T09:21:00Z</dcterms:modified>
</cp:coreProperties>
</file>