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EB" w:rsidRDefault="00B75430" w:rsidP="003A3F14">
      <w:pPr>
        <w:jc w:val="center"/>
        <w:rPr>
          <w:sz w:val="40"/>
          <w:szCs w:val="40"/>
        </w:rPr>
      </w:pPr>
      <w:r w:rsidRPr="00B75430">
        <w:rPr>
          <w:sz w:val="40"/>
          <w:szCs w:val="40"/>
        </w:rPr>
        <w:t>Tříkrálová sbírka v </w:t>
      </w:r>
      <w:proofErr w:type="spellStart"/>
      <w:r w:rsidRPr="00B75430">
        <w:rPr>
          <w:sz w:val="40"/>
          <w:szCs w:val="40"/>
        </w:rPr>
        <w:t>Rozsochatci</w:t>
      </w:r>
      <w:proofErr w:type="spellEnd"/>
    </w:p>
    <w:p w:rsidR="003A3F14" w:rsidRDefault="00B75430" w:rsidP="003A3F14">
      <w:pPr>
        <w:ind w:firstLine="708"/>
        <w:rPr>
          <w:sz w:val="36"/>
          <w:szCs w:val="36"/>
        </w:rPr>
      </w:pPr>
      <w:r>
        <w:rPr>
          <w:sz w:val="36"/>
          <w:szCs w:val="36"/>
        </w:rPr>
        <w:t>Charita Česká republika opět pořádá tradiční Tříkrálovou sbírku na pomoc lidem v nouzi u nás i v zahraničí. Tříkrálová skupinka dětí navštíví naše domácnosti</w:t>
      </w:r>
    </w:p>
    <w:p w:rsidR="003A3F14" w:rsidRDefault="00B75430" w:rsidP="003A3F14">
      <w:pPr>
        <w:jc w:val="center"/>
        <w:rPr>
          <w:sz w:val="36"/>
          <w:szCs w:val="36"/>
        </w:rPr>
      </w:pPr>
      <w:r w:rsidRPr="003A3F14">
        <w:rPr>
          <w:sz w:val="36"/>
          <w:szCs w:val="36"/>
          <w:u w:val="single"/>
        </w:rPr>
        <w:t xml:space="preserve">ve dnech </w:t>
      </w:r>
      <w:proofErr w:type="gramStart"/>
      <w:r w:rsidRPr="003A3F14">
        <w:rPr>
          <w:sz w:val="36"/>
          <w:szCs w:val="36"/>
          <w:u w:val="single"/>
        </w:rPr>
        <w:t>2.1.2015</w:t>
      </w:r>
      <w:proofErr w:type="gramEnd"/>
      <w:r w:rsidRPr="003A3F14">
        <w:rPr>
          <w:sz w:val="36"/>
          <w:szCs w:val="36"/>
          <w:u w:val="single"/>
        </w:rPr>
        <w:t xml:space="preserve"> – 6.1.2015.</w:t>
      </w:r>
    </w:p>
    <w:p w:rsidR="00B75430" w:rsidRPr="00B75430" w:rsidRDefault="00B75430" w:rsidP="003A3F14">
      <w:pPr>
        <w:ind w:firstLine="708"/>
        <w:rPr>
          <w:sz w:val="36"/>
          <w:szCs w:val="36"/>
        </w:rPr>
      </w:pPr>
      <w:r>
        <w:rPr>
          <w:sz w:val="36"/>
          <w:szCs w:val="36"/>
        </w:rPr>
        <w:t>Vybrané finanční prostředky budou letos využity na vybudování místa pro třídění,skladování a opravu darovaného šatstva,vybavení domácnosti.Dále budou z výtěžku sbírky podpořeny ostatní služby poskytované Oblastní charitou Havlíčkův Brod a projekt Adopce na dálku.</w:t>
      </w:r>
    </w:p>
    <w:sectPr w:rsidR="00B75430" w:rsidRPr="00B75430" w:rsidSect="00C3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5430"/>
    <w:rsid w:val="002877D7"/>
    <w:rsid w:val="003A3F14"/>
    <w:rsid w:val="009F6F50"/>
    <w:rsid w:val="00B75430"/>
    <w:rsid w:val="00C3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C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414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2014-12-16T15:53:00Z</dcterms:created>
  <dcterms:modified xsi:type="dcterms:W3CDTF">2014-12-16T15:53:00Z</dcterms:modified>
</cp:coreProperties>
</file>